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48" w:rsidRDefault="00D95548" w:rsidP="00D95548">
      <w:pPr>
        <w:ind w:left="708" w:firstLine="708"/>
        <w:jc w:val="both"/>
        <w:rPr>
          <w:rFonts w:ascii="Verdana" w:hAnsi="Verdana"/>
          <w:b/>
          <w:sz w:val="20"/>
          <w:szCs w:val="20"/>
        </w:rPr>
      </w:pPr>
    </w:p>
    <w:p w:rsidR="001758C9" w:rsidRPr="00D95548" w:rsidRDefault="00D95548" w:rsidP="00D95548">
      <w:pPr>
        <w:ind w:left="708"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DLA PODMIOTÓW POWIERZAJACYCH</w:t>
      </w:r>
    </w:p>
    <w:p w:rsidR="001758C9" w:rsidRPr="00AB49A5" w:rsidRDefault="001758C9" w:rsidP="001758C9">
      <w:pPr>
        <w:jc w:val="both"/>
        <w:rPr>
          <w:rFonts w:ascii="Verdana" w:hAnsi="Verdana"/>
          <w:sz w:val="20"/>
          <w:szCs w:val="20"/>
        </w:rPr>
      </w:pPr>
    </w:p>
    <w:p w:rsidR="00D95548" w:rsidRDefault="00D95548" w:rsidP="001758C9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</w:p>
    <w:p w:rsidR="001758C9" w:rsidRPr="00AB49A5" w:rsidRDefault="00D95548" w:rsidP="001758C9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Dokumenty</w:t>
      </w:r>
      <w:r w:rsidR="001758C9" w:rsidRPr="00AB49A5">
        <w:rPr>
          <w:rFonts w:ascii="Verdana" w:hAnsi="Verdana"/>
          <w:bCs/>
          <w:sz w:val="20"/>
          <w:szCs w:val="20"/>
        </w:rPr>
        <w:t xml:space="preserve"> dotyczącą legalizacji zatrudnienia</w:t>
      </w:r>
      <w:r w:rsidR="001758C9" w:rsidRPr="00D95548">
        <w:rPr>
          <w:rFonts w:ascii="Verdana" w:hAnsi="Verdana"/>
          <w:bCs/>
          <w:sz w:val="20"/>
          <w:szCs w:val="20"/>
        </w:rPr>
        <w:t xml:space="preserve"> </w:t>
      </w:r>
      <w:r w:rsidRPr="00D95548">
        <w:rPr>
          <w:rFonts w:ascii="Verdana" w:hAnsi="Verdana"/>
          <w:bCs/>
          <w:sz w:val="20"/>
          <w:szCs w:val="20"/>
        </w:rPr>
        <w:t xml:space="preserve">cudzoziemców </w:t>
      </w:r>
      <w:r w:rsidRPr="00D95548">
        <w:rPr>
          <w:rFonts w:ascii="Verdana" w:hAnsi="Verdana"/>
          <w:sz w:val="20"/>
          <w:szCs w:val="20"/>
        </w:rPr>
        <w:t xml:space="preserve">na </w:t>
      </w:r>
      <w:r w:rsidRPr="00AB49A5">
        <w:rPr>
          <w:rFonts w:ascii="Verdana" w:hAnsi="Verdana"/>
          <w:sz w:val="20"/>
          <w:szCs w:val="20"/>
        </w:rPr>
        <w:t xml:space="preserve">podstawie oświadczenia o powierzeniu wykonywania pracy </w:t>
      </w:r>
      <w:r w:rsidRPr="00AB49A5">
        <w:rPr>
          <w:rFonts w:ascii="Verdana" w:hAnsi="Verdana"/>
          <w:bCs/>
          <w:sz w:val="20"/>
          <w:szCs w:val="20"/>
        </w:rPr>
        <w:t>lub  zezwolenia na pracę sezonową</w:t>
      </w:r>
      <w:r>
        <w:rPr>
          <w:rFonts w:ascii="Verdana" w:hAnsi="Verdana"/>
          <w:bCs/>
          <w:sz w:val="20"/>
          <w:szCs w:val="20"/>
        </w:rPr>
        <w:t xml:space="preserve"> można składać </w:t>
      </w:r>
      <w:r w:rsidRPr="00AB49A5">
        <w:rPr>
          <w:rFonts w:ascii="Verdana" w:hAnsi="Verdana"/>
          <w:bCs/>
          <w:sz w:val="20"/>
          <w:szCs w:val="20"/>
        </w:rPr>
        <w:t xml:space="preserve"> </w:t>
      </w:r>
      <w:r w:rsidR="001758C9" w:rsidRPr="00AB49A5">
        <w:rPr>
          <w:rFonts w:ascii="Verdana" w:hAnsi="Verdana"/>
          <w:bCs/>
          <w:sz w:val="20"/>
          <w:szCs w:val="20"/>
          <w:u w:val="single"/>
        </w:rPr>
        <w:t>w formie elektronicznej</w:t>
      </w:r>
      <w:r w:rsidR="001758C9" w:rsidRPr="00AB49A5">
        <w:rPr>
          <w:rFonts w:ascii="Verdana" w:hAnsi="Verdana"/>
          <w:bCs/>
          <w:sz w:val="20"/>
          <w:szCs w:val="20"/>
        </w:rPr>
        <w:t xml:space="preserve"> - za pośrednictwem strony </w:t>
      </w:r>
      <w:r w:rsidR="001758C9" w:rsidRPr="00AB49A5">
        <w:rPr>
          <w:rFonts w:ascii="Verdana" w:hAnsi="Verdana"/>
          <w:b/>
          <w:bCs/>
          <w:sz w:val="20"/>
          <w:szCs w:val="20"/>
        </w:rPr>
        <w:t>www.praca.gov.pl.</w:t>
      </w:r>
    </w:p>
    <w:p w:rsidR="001758C9" w:rsidRPr="00217F68" w:rsidRDefault="001758C9" w:rsidP="001758C9">
      <w:pPr>
        <w:shd w:val="clear" w:color="auto" w:fill="FFFFFF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Użytkownicy dysponujący profilem z</w:t>
      </w:r>
      <w:r w:rsidRPr="00217F68">
        <w:rPr>
          <w:rFonts w:ascii="Verdana" w:hAnsi="Verdana"/>
          <w:sz w:val="20"/>
          <w:szCs w:val="20"/>
        </w:rPr>
        <w:t>aufanym lub kwalifikowanym podpisem elektronicznym ma</w:t>
      </w:r>
      <w:r>
        <w:rPr>
          <w:rFonts w:ascii="Verdana" w:hAnsi="Verdana"/>
          <w:sz w:val="20"/>
          <w:szCs w:val="20"/>
        </w:rPr>
        <w:t>ją możliwość założenia konta w p</w:t>
      </w:r>
      <w:r w:rsidRPr="00217F68">
        <w:rPr>
          <w:rFonts w:ascii="Verdana" w:hAnsi="Verdana"/>
          <w:sz w:val="20"/>
          <w:szCs w:val="20"/>
        </w:rPr>
        <w:t xml:space="preserve">raca.gov.pl oraz wnoszenia wniosków </w:t>
      </w:r>
      <w:r w:rsidRPr="00217F68">
        <w:rPr>
          <w:rFonts w:ascii="Verdana" w:hAnsi="Verdana"/>
          <w:spacing w:val="-4"/>
          <w:sz w:val="20"/>
          <w:szCs w:val="20"/>
        </w:rPr>
        <w:t>wraz z załącznikami w postaci elekt</w:t>
      </w:r>
      <w:r w:rsidRPr="00AB49A5">
        <w:rPr>
          <w:rFonts w:ascii="Verdana" w:hAnsi="Verdana"/>
          <w:spacing w:val="-4"/>
          <w:sz w:val="20"/>
          <w:szCs w:val="20"/>
        </w:rPr>
        <w:t xml:space="preserve">ronicznej. Na konto użytkownika </w:t>
      </w:r>
      <w:r w:rsidRPr="00217F68">
        <w:rPr>
          <w:rFonts w:ascii="Verdana" w:hAnsi="Verdana"/>
          <w:spacing w:val="-4"/>
          <w:sz w:val="20"/>
          <w:szCs w:val="20"/>
        </w:rPr>
        <w:t>w </w:t>
      </w:r>
      <w:hyperlink r:id="rId5" w:tgtFrame="_blank" w:tooltip="Otwarcie w nowym oknie" w:history="1">
        <w:r>
          <w:rPr>
            <w:rFonts w:ascii="Verdana" w:hAnsi="Verdana"/>
            <w:bCs/>
            <w:spacing w:val="-4"/>
            <w:sz w:val="20"/>
            <w:szCs w:val="20"/>
          </w:rPr>
          <w:t>p</w:t>
        </w:r>
        <w:r w:rsidRPr="00AB49A5">
          <w:rPr>
            <w:rFonts w:ascii="Verdana" w:hAnsi="Verdana"/>
            <w:bCs/>
            <w:spacing w:val="-4"/>
            <w:sz w:val="20"/>
            <w:szCs w:val="20"/>
          </w:rPr>
          <w:t>raca.gov.pl</w:t>
        </w:r>
      </w:hyperlink>
      <w:r w:rsidRPr="00217F68">
        <w:rPr>
          <w:rFonts w:ascii="Verdana" w:hAnsi="Verdana"/>
          <w:sz w:val="20"/>
          <w:szCs w:val="20"/>
        </w:rPr>
        <w:t> kierowane są również informacje zwrotne, pisma w sprawie i decyzje urzędów.</w:t>
      </w:r>
    </w:p>
    <w:p w:rsidR="001758C9" w:rsidRPr="00AB49A5" w:rsidRDefault="001758C9" w:rsidP="001758C9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Ponadto</w:t>
      </w:r>
      <w:r w:rsidRPr="00AB49A5">
        <w:rPr>
          <w:rFonts w:ascii="Verdana" w:hAnsi="Verdana"/>
          <w:sz w:val="20"/>
          <w:szCs w:val="20"/>
          <w:shd w:val="clear" w:color="auto" w:fill="FFFFFF"/>
        </w:rPr>
        <w:t xml:space="preserve">, że osoby które nie dysponują profilem zaufanym, a posiadają dostęp do konta elektronicznego w banku, mają możliwość potwierdzenia swojej tożsamości </w:t>
      </w:r>
      <w:r>
        <w:rPr>
          <w:rFonts w:ascii="Verdana" w:hAnsi="Verdana"/>
          <w:sz w:val="20"/>
          <w:szCs w:val="20"/>
          <w:shd w:val="clear" w:color="auto" w:fill="FFFFFF"/>
        </w:rPr>
        <w:br/>
      </w:r>
      <w:r w:rsidRPr="00AB49A5">
        <w:rPr>
          <w:rFonts w:ascii="Verdana" w:hAnsi="Verdana"/>
          <w:sz w:val="20"/>
          <w:szCs w:val="20"/>
          <w:shd w:val="clear" w:color="auto" w:fill="FFFFFF"/>
        </w:rPr>
        <w:t>i założenia profilu zaufanego bez konieczności wizyty w punkcie potwierdzającym. Szczegółowe informacje w tym zakresie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dostępne są</w:t>
      </w:r>
      <w:r w:rsidRPr="00AB49A5">
        <w:rPr>
          <w:rFonts w:ascii="Verdana" w:hAnsi="Verdana"/>
          <w:sz w:val="20"/>
          <w:szCs w:val="20"/>
          <w:shd w:val="clear" w:color="auto" w:fill="FFFFFF"/>
        </w:rPr>
        <w:t xml:space="preserve"> na stronie www.pz.gov.pl.</w:t>
      </w:r>
    </w:p>
    <w:p w:rsidR="001758C9" w:rsidRPr="00F5403C" w:rsidRDefault="001758C9" w:rsidP="001758C9">
      <w:pPr>
        <w:spacing w:line="360" w:lineRule="auto"/>
        <w:ind w:firstLine="708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Składanie dokumentów drogą elektroniczną usprawni pracę zarówno wnioskodawcom jak i urzędowi. Pozwoli to również na przygotowanie podmiotów powierzających pracę </w:t>
      </w:r>
      <w:bookmarkStart w:id="0" w:name="_GoBack"/>
      <w:r>
        <w:rPr>
          <w:rFonts w:ascii="Verdana" w:hAnsi="Verdana"/>
          <w:sz w:val="20"/>
          <w:szCs w:val="20"/>
        </w:rPr>
        <w:t xml:space="preserve">cudzoziemcom do obsługi elektronicznej w związku </w:t>
      </w:r>
      <w:bookmarkEnd w:id="0"/>
      <w:r>
        <w:rPr>
          <w:rFonts w:ascii="Verdana" w:hAnsi="Verdana"/>
          <w:sz w:val="20"/>
          <w:szCs w:val="20"/>
        </w:rPr>
        <w:t>z planowanymi zmianami w przepisach dotyczących zatrudniania cudzoziemców.</w:t>
      </w:r>
    </w:p>
    <w:p w:rsidR="00A4557C" w:rsidRDefault="00A4557C" w:rsidP="00730DD8">
      <w:pPr>
        <w:tabs>
          <w:tab w:val="right" w:pos="9638"/>
        </w:tabs>
      </w:pPr>
    </w:p>
    <w:sectPr w:rsidR="00A4557C" w:rsidSect="0061699F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D2D"/>
    <w:multiLevelType w:val="hybridMultilevel"/>
    <w:tmpl w:val="E5D230A2"/>
    <w:lvl w:ilvl="0" w:tplc="E3E0A9A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E1CF4"/>
    <w:multiLevelType w:val="hybridMultilevel"/>
    <w:tmpl w:val="D8B65680"/>
    <w:lvl w:ilvl="0" w:tplc="2B6C40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76722"/>
    <w:multiLevelType w:val="multilevel"/>
    <w:tmpl w:val="D8B6568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90C17"/>
    <w:multiLevelType w:val="hybridMultilevel"/>
    <w:tmpl w:val="334EB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E1890"/>
    <w:multiLevelType w:val="multilevel"/>
    <w:tmpl w:val="2820AD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07361B"/>
    <w:multiLevelType w:val="hybridMultilevel"/>
    <w:tmpl w:val="D7544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96C75"/>
    <w:multiLevelType w:val="hybridMultilevel"/>
    <w:tmpl w:val="02387C4C"/>
    <w:lvl w:ilvl="0" w:tplc="93F6A9EE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F2D3D"/>
    <w:multiLevelType w:val="hybridMultilevel"/>
    <w:tmpl w:val="79DA121E"/>
    <w:lvl w:ilvl="0" w:tplc="55E0039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03B08"/>
    <w:multiLevelType w:val="hybridMultilevel"/>
    <w:tmpl w:val="E242B088"/>
    <w:lvl w:ilvl="0" w:tplc="93F6A9EE">
      <w:start w:val="1"/>
      <w:numFmt w:val="decimal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0"/>
    <w:rsid w:val="000004E3"/>
    <w:rsid w:val="00021675"/>
    <w:rsid w:val="00034D4E"/>
    <w:rsid w:val="0004145A"/>
    <w:rsid w:val="000640EE"/>
    <w:rsid w:val="000735A6"/>
    <w:rsid w:val="00081AC8"/>
    <w:rsid w:val="00094B8A"/>
    <w:rsid w:val="001070B5"/>
    <w:rsid w:val="00163A5C"/>
    <w:rsid w:val="00172ED5"/>
    <w:rsid w:val="001758C9"/>
    <w:rsid w:val="001A77CF"/>
    <w:rsid w:val="001B4E0B"/>
    <w:rsid w:val="001E4B35"/>
    <w:rsid w:val="00226307"/>
    <w:rsid w:val="00227B1D"/>
    <w:rsid w:val="00290904"/>
    <w:rsid w:val="002C3AF4"/>
    <w:rsid w:val="002C7007"/>
    <w:rsid w:val="00302B11"/>
    <w:rsid w:val="00306608"/>
    <w:rsid w:val="00307A23"/>
    <w:rsid w:val="00323F53"/>
    <w:rsid w:val="00332914"/>
    <w:rsid w:val="003B62FB"/>
    <w:rsid w:val="003C30EB"/>
    <w:rsid w:val="003C5050"/>
    <w:rsid w:val="003D50EA"/>
    <w:rsid w:val="00413F18"/>
    <w:rsid w:val="00421A8E"/>
    <w:rsid w:val="00436758"/>
    <w:rsid w:val="00440C8A"/>
    <w:rsid w:val="00442CC6"/>
    <w:rsid w:val="00463B44"/>
    <w:rsid w:val="00475821"/>
    <w:rsid w:val="00487688"/>
    <w:rsid w:val="004A772D"/>
    <w:rsid w:val="004E1216"/>
    <w:rsid w:val="00501884"/>
    <w:rsid w:val="00514890"/>
    <w:rsid w:val="00547206"/>
    <w:rsid w:val="00567DA6"/>
    <w:rsid w:val="0061699F"/>
    <w:rsid w:val="00626A17"/>
    <w:rsid w:val="00651922"/>
    <w:rsid w:val="00671513"/>
    <w:rsid w:val="00674F72"/>
    <w:rsid w:val="006B12C5"/>
    <w:rsid w:val="006C331A"/>
    <w:rsid w:val="006D6866"/>
    <w:rsid w:val="006E7A83"/>
    <w:rsid w:val="006E7C7F"/>
    <w:rsid w:val="007024F4"/>
    <w:rsid w:val="00711691"/>
    <w:rsid w:val="0072525B"/>
    <w:rsid w:val="007276AB"/>
    <w:rsid w:val="00730DD8"/>
    <w:rsid w:val="007317D2"/>
    <w:rsid w:val="00752B79"/>
    <w:rsid w:val="0076002A"/>
    <w:rsid w:val="007779B9"/>
    <w:rsid w:val="0079597F"/>
    <w:rsid w:val="00797563"/>
    <w:rsid w:val="007A0C36"/>
    <w:rsid w:val="007A6FED"/>
    <w:rsid w:val="007B6E25"/>
    <w:rsid w:val="007C42B0"/>
    <w:rsid w:val="007C731E"/>
    <w:rsid w:val="007E1BEC"/>
    <w:rsid w:val="007E1EE0"/>
    <w:rsid w:val="007F7130"/>
    <w:rsid w:val="00850388"/>
    <w:rsid w:val="0085499B"/>
    <w:rsid w:val="00876346"/>
    <w:rsid w:val="00886B59"/>
    <w:rsid w:val="008A38C7"/>
    <w:rsid w:val="008B0953"/>
    <w:rsid w:val="008B70C4"/>
    <w:rsid w:val="009340C1"/>
    <w:rsid w:val="0098756B"/>
    <w:rsid w:val="009A545A"/>
    <w:rsid w:val="009D1C7D"/>
    <w:rsid w:val="009F4DCC"/>
    <w:rsid w:val="009F6690"/>
    <w:rsid w:val="00A04594"/>
    <w:rsid w:val="00A4557C"/>
    <w:rsid w:val="00A85D79"/>
    <w:rsid w:val="00A96A34"/>
    <w:rsid w:val="00AE103D"/>
    <w:rsid w:val="00AF4455"/>
    <w:rsid w:val="00B12FFC"/>
    <w:rsid w:val="00B235D1"/>
    <w:rsid w:val="00B36376"/>
    <w:rsid w:val="00B5154B"/>
    <w:rsid w:val="00B65257"/>
    <w:rsid w:val="00B65928"/>
    <w:rsid w:val="00B708A9"/>
    <w:rsid w:val="00B86362"/>
    <w:rsid w:val="00B96C1F"/>
    <w:rsid w:val="00BA2A7F"/>
    <w:rsid w:val="00BB6443"/>
    <w:rsid w:val="00BC2A13"/>
    <w:rsid w:val="00BD1BFD"/>
    <w:rsid w:val="00BD7EC4"/>
    <w:rsid w:val="00BE2589"/>
    <w:rsid w:val="00C04B05"/>
    <w:rsid w:val="00C40C98"/>
    <w:rsid w:val="00C512A3"/>
    <w:rsid w:val="00C549C7"/>
    <w:rsid w:val="00C93AEF"/>
    <w:rsid w:val="00CC2F3A"/>
    <w:rsid w:val="00CC65BF"/>
    <w:rsid w:val="00CD6155"/>
    <w:rsid w:val="00CD7DBC"/>
    <w:rsid w:val="00D271B4"/>
    <w:rsid w:val="00D33907"/>
    <w:rsid w:val="00D55C31"/>
    <w:rsid w:val="00D95548"/>
    <w:rsid w:val="00D95AD9"/>
    <w:rsid w:val="00DA11DE"/>
    <w:rsid w:val="00DC2068"/>
    <w:rsid w:val="00DC7246"/>
    <w:rsid w:val="00E469F5"/>
    <w:rsid w:val="00E606C1"/>
    <w:rsid w:val="00E65857"/>
    <w:rsid w:val="00E77138"/>
    <w:rsid w:val="00E979AE"/>
    <w:rsid w:val="00EB1A8B"/>
    <w:rsid w:val="00F360E7"/>
    <w:rsid w:val="00F53F99"/>
    <w:rsid w:val="00FA05CF"/>
    <w:rsid w:val="00FA3CCA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C8A69-5F60-40F4-B5B0-38A1BA1E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890"/>
    <w:pPr>
      <w:widowControl w:val="0"/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4890"/>
    <w:pPr>
      <w:keepNext/>
      <w:outlineLvl w:val="0"/>
    </w:pPr>
    <w:rPr>
      <w:b/>
      <w:b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90"/>
    <w:rPr>
      <w:color w:val="0000FF"/>
      <w:u w:val="single"/>
    </w:rPr>
  </w:style>
  <w:style w:type="paragraph" w:styleId="NormalnyWeb">
    <w:name w:val="Normal (Web)"/>
    <w:basedOn w:val="Normalny"/>
    <w:rsid w:val="00514890"/>
    <w:pPr>
      <w:suppressAutoHyphens/>
      <w:autoSpaceDE/>
      <w:autoSpaceDN/>
      <w:spacing w:before="100" w:after="100"/>
    </w:pPr>
    <w:rPr>
      <w:rFonts w:cs="MS Sans Serif"/>
      <w:lang w:eastAsia="ar-SA"/>
    </w:rPr>
  </w:style>
  <w:style w:type="paragraph" w:styleId="Tytu">
    <w:name w:val="Title"/>
    <w:basedOn w:val="Normalny"/>
    <w:next w:val="Podtytu"/>
    <w:qFormat/>
    <w:rsid w:val="00C512A3"/>
    <w:pPr>
      <w:widowControl/>
      <w:suppressAutoHyphens/>
      <w:autoSpaceDE/>
      <w:autoSpaceDN/>
      <w:jc w:val="center"/>
    </w:pPr>
    <w:rPr>
      <w:b/>
      <w:sz w:val="30"/>
      <w:szCs w:val="20"/>
      <w:lang w:eastAsia="ar-SA"/>
    </w:rPr>
  </w:style>
  <w:style w:type="character" w:customStyle="1" w:styleId="h2">
    <w:name w:val="h2"/>
    <w:basedOn w:val="Domylnaczcionkaakapitu"/>
    <w:rsid w:val="00C512A3"/>
  </w:style>
  <w:style w:type="paragraph" w:styleId="Podtytu">
    <w:name w:val="Subtitle"/>
    <w:basedOn w:val="Normalny"/>
    <w:qFormat/>
    <w:rsid w:val="00C512A3"/>
    <w:pPr>
      <w:spacing w:after="60"/>
      <w:jc w:val="center"/>
      <w:outlineLvl w:val="1"/>
    </w:pPr>
    <w:rPr>
      <w:rFonts w:ascii="Arial" w:hAnsi="Arial" w:cs="Arial"/>
    </w:rPr>
  </w:style>
  <w:style w:type="table" w:styleId="Tabela-Siatka">
    <w:name w:val="Table Grid"/>
    <w:basedOn w:val="Standardowy"/>
    <w:rsid w:val="00B12FFC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F71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7130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locked/>
    <w:rsid w:val="00B65257"/>
    <w:rPr>
      <w:rFonts w:ascii="Sylfaen" w:hAnsi="Sylfae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5257"/>
    <w:pPr>
      <w:shd w:val="clear" w:color="auto" w:fill="FFFFFF"/>
      <w:autoSpaceDE/>
      <w:autoSpaceDN/>
      <w:spacing w:line="240" w:lineRule="atLeast"/>
      <w:ind w:hanging="300"/>
    </w:pPr>
    <w:rPr>
      <w:rFonts w:ascii="Sylfaen" w:hAnsi="Sylfae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c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</dc:creator>
  <cp:keywords/>
  <cp:lastModifiedBy>Agnieszka Bagan</cp:lastModifiedBy>
  <cp:revision>2</cp:revision>
  <cp:lastPrinted>2023-03-07T10:54:00Z</cp:lastPrinted>
  <dcterms:created xsi:type="dcterms:W3CDTF">2023-03-13T14:20:00Z</dcterms:created>
  <dcterms:modified xsi:type="dcterms:W3CDTF">2023-03-13T14:20:00Z</dcterms:modified>
</cp:coreProperties>
</file>